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95A8C3" w14:textId="77777777" w:rsidR="00E11F45" w:rsidRPr="00A27EA4" w:rsidRDefault="00E11F45" w:rsidP="00A27EA4">
      <w:pPr>
        <w:pStyle w:val="Cabealho"/>
        <w:tabs>
          <w:tab w:val="clear" w:pos="4818"/>
          <w:tab w:val="clear" w:pos="9637"/>
          <w:tab w:val="left" w:pos="0"/>
        </w:tabs>
        <w:snapToGrid w:val="0"/>
        <w:contextualSpacing/>
        <w:jc w:val="both"/>
        <w:rPr>
          <w:rFonts w:ascii="Arial" w:hAnsi="Arial" w:cs="Arial"/>
        </w:rPr>
      </w:pPr>
    </w:p>
    <w:p w14:paraId="13638061" w14:textId="77777777" w:rsidR="00702B0C" w:rsidRDefault="00702B0C" w:rsidP="00A27EA4">
      <w:pPr>
        <w:pStyle w:val="Cabealho"/>
        <w:tabs>
          <w:tab w:val="clear" w:pos="4818"/>
          <w:tab w:val="clear" w:pos="9637"/>
          <w:tab w:val="left" w:pos="0"/>
        </w:tabs>
        <w:snapToGrid w:val="0"/>
        <w:contextualSpacing/>
        <w:jc w:val="center"/>
        <w:rPr>
          <w:rFonts w:ascii="Arial" w:hAnsi="Arial" w:cs="Arial"/>
          <w:b/>
        </w:rPr>
      </w:pPr>
    </w:p>
    <w:p w14:paraId="653E8AEA" w14:textId="1E750A3C" w:rsidR="00E11F45" w:rsidRPr="00A27EA4" w:rsidRDefault="00D91266" w:rsidP="00A27EA4">
      <w:pPr>
        <w:pStyle w:val="Cabealho"/>
        <w:tabs>
          <w:tab w:val="clear" w:pos="4818"/>
          <w:tab w:val="clear" w:pos="9637"/>
          <w:tab w:val="left" w:pos="0"/>
        </w:tabs>
        <w:snapToGrid w:val="0"/>
        <w:contextualSpacing/>
        <w:jc w:val="center"/>
        <w:rPr>
          <w:rFonts w:ascii="Arial" w:hAnsi="Arial" w:cs="Arial"/>
        </w:rPr>
      </w:pPr>
      <w:r w:rsidRPr="00A27EA4">
        <w:rPr>
          <w:rFonts w:ascii="Arial" w:hAnsi="Arial" w:cs="Arial"/>
          <w:b/>
        </w:rPr>
        <w:t>ANEXO I</w:t>
      </w:r>
      <w:r w:rsidR="00F82D05">
        <w:rPr>
          <w:rFonts w:ascii="Arial" w:hAnsi="Arial" w:cs="Arial"/>
          <w:b/>
        </w:rPr>
        <w:t>I</w:t>
      </w:r>
      <w:r w:rsidR="00627269">
        <w:rPr>
          <w:rFonts w:ascii="Arial" w:hAnsi="Arial" w:cs="Arial"/>
          <w:b/>
        </w:rPr>
        <w:t>I</w:t>
      </w:r>
      <w:r w:rsidR="00F82D05">
        <w:rPr>
          <w:rFonts w:ascii="Arial" w:hAnsi="Arial" w:cs="Arial"/>
          <w:b/>
        </w:rPr>
        <w:t>–</w:t>
      </w:r>
      <w:r w:rsidR="00702B0C">
        <w:rPr>
          <w:rFonts w:ascii="Arial" w:hAnsi="Arial" w:cs="Arial"/>
          <w:b/>
        </w:rPr>
        <w:t>B</w:t>
      </w:r>
      <w:r w:rsidR="00A27EA4">
        <w:rPr>
          <w:rFonts w:ascii="Arial" w:hAnsi="Arial" w:cs="Arial"/>
          <w:b/>
        </w:rPr>
        <w:t xml:space="preserve"> </w:t>
      </w:r>
      <w:r w:rsidR="00F82D05">
        <w:rPr>
          <w:rFonts w:ascii="Arial" w:hAnsi="Arial" w:cs="Arial"/>
          <w:b/>
        </w:rPr>
        <w:t xml:space="preserve">PLANILHA </w:t>
      </w:r>
      <w:r w:rsidR="00627269">
        <w:rPr>
          <w:rFonts w:ascii="Arial" w:hAnsi="Arial" w:cs="Arial"/>
          <w:b/>
        </w:rPr>
        <w:t>DE COMPOSIÇÃO</w:t>
      </w:r>
      <w:r w:rsidR="00702B0C">
        <w:rPr>
          <w:rFonts w:ascii="Arial" w:hAnsi="Arial" w:cs="Arial"/>
          <w:b/>
        </w:rPr>
        <w:t xml:space="preserve"> DE PREÇOS POR POSTO DE SERVIÇOS</w:t>
      </w:r>
    </w:p>
    <w:p w14:paraId="60322FFD" w14:textId="77777777" w:rsidR="00C736E2" w:rsidRDefault="00C736E2" w:rsidP="00A27EA4">
      <w:pPr>
        <w:contextualSpacing/>
        <w:rPr>
          <w:rFonts w:ascii="Arial" w:hAnsi="Arial" w:cs="Arial"/>
          <w:b/>
        </w:rPr>
      </w:pPr>
      <w:bookmarkStart w:id="0" w:name="_GoBack"/>
      <w:bookmarkEnd w:id="0"/>
    </w:p>
    <w:p w14:paraId="5948B734" w14:textId="77777777" w:rsidR="000E52E3" w:rsidRDefault="000E52E3" w:rsidP="00A27EA4">
      <w:pPr>
        <w:pStyle w:val="Standard"/>
        <w:contextualSpacing/>
        <w:jc w:val="both"/>
        <w:rPr>
          <w:rFonts w:ascii="Arial" w:hAnsi="Arial" w:cs="Arial"/>
        </w:rPr>
      </w:pPr>
    </w:p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5"/>
        <w:gridCol w:w="1327"/>
        <w:gridCol w:w="1276"/>
        <w:gridCol w:w="1340"/>
        <w:gridCol w:w="1141"/>
      </w:tblGrid>
      <w:tr w:rsidR="00702B0C" w:rsidRPr="00346F66" w14:paraId="15B62401" w14:textId="77777777" w:rsidTr="00702B0C">
        <w:trPr>
          <w:trHeight w:val="1020"/>
        </w:trPr>
        <w:tc>
          <w:tcPr>
            <w:tcW w:w="4555" w:type="dxa"/>
            <w:vAlign w:val="center"/>
            <w:hideMark/>
          </w:tcPr>
          <w:p w14:paraId="55196BA5" w14:textId="10A9D376" w:rsidR="00702B0C" w:rsidRPr="00346F66" w:rsidRDefault="00702B0C" w:rsidP="00702B0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DESCRIÇÃO DO POSTO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13E3575C" w14:textId="208A682F" w:rsidR="00702B0C" w:rsidRDefault="00702B0C" w:rsidP="003575E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QTDE</w:t>
            </w:r>
          </w:p>
          <w:p w14:paraId="4B4386B6" w14:textId="139B22EA" w:rsidR="00702B0C" w:rsidRPr="00346F66" w:rsidRDefault="00702B0C" w:rsidP="003575E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POSTOS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973137" w14:textId="78CB9469" w:rsidR="00702B0C" w:rsidRDefault="00702B0C" w:rsidP="003575E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VALOR</w:t>
            </w:r>
          </w:p>
          <w:p w14:paraId="7893D1ED" w14:textId="6047EC63" w:rsidR="00702B0C" w:rsidRPr="00346F66" w:rsidRDefault="00702B0C" w:rsidP="003575E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UNIT. R$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9E95AD2" w14:textId="424470E6" w:rsidR="00702B0C" w:rsidRPr="00346F66" w:rsidRDefault="00702B0C" w:rsidP="003575E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VALOR TOTAL MENSAL R$</w:t>
            </w:r>
          </w:p>
        </w:tc>
        <w:tc>
          <w:tcPr>
            <w:tcW w:w="1141" w:type="dxa"/>
            <w:vAlign w:val="center"/>
            <w:hideMark/>
          </w:tcPr>
          <w:p w14:paraId="684E0F84" w14:textId="56AC06B6" w:rsidR="00702B0C" w:rsidRPr="00346F66" w:rsidRDefault="00702B0C" w:rsidP="003575E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VALOR ANUAL R$</w:t>
            </w:r>
          </w:p>
        </w:tc>
      </w:tr>
      <w:tr w:rsidR="00702B0C" w:rsidRPr="00346F66" w14:paraId="4038A673" w14:textId="77777777" w:rsidTr="00624C7A">
        <w:trPr>
          <w:trHeight w:val="807"/>
        </w:trPr>
        <w:tc>
          <w:tcPr>
            <w:tcW w:w="4555" w:type="dxa"/>
            <w:shd w:val="clear" w:color="auto" w:fill="auto"/>
            <w:hideMark/>
          </w:tcPr>
          <w:p w14:paraId="3B6FB711" w14:textId="7132DFF2" w:rsidR="00702B0C" w:rsidRPr="00346F66" w:rsidRDefault="00702B0C" w:rsidP="00702B0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346F6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CAPTAÇÃO ANHUMAS I  </w:t>
            </w:r>
            <w:r w:rsidRPr="00346F6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                     CRT 166B, 025 Fazenda Bombarda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>. S</w:t>
            </w:r>
            <w:r w:rsidRPr="00346F66">
              <w:rPr>
                <w:rFonts w:ascii="Arial" w:hAnsi="Arial" w:cs="Arial"/>
                <w:sz w:val="20"/>
                <w:szCs w:val="20"/>
                <w:lang w:eastAsia="pt-BR"/>
              </w:rPr>
              <w:t>EGURANÇA ARMADA DIURNO: Posto 12h, de segunda a domingo, ponto facultativo e feriados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14:paraId="47CED4BA" w14:textId="7175004C" w:rsidR="00702B0C" w:rsidRPr="00346F66" w:rsidRDefault="00702B0C" w:rsidP="00346F6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4C3BD55" w14:textId="1E23C60B" w:rsidR="00702B0C" w:rsidRPr="00346F66" w:rsidRDefault="00702B0C" w:rsidP="00346F6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14:paraId="444356F2" w14:textId="299D99D8" w:rsidR="00702B0C" w:rsidRPr="00346F66" w:rsidRDefault="00702B0C" w:rsidP="00346F6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141" w:type="dxa"/>
            <w:shd w:val="clear" w:color="auto" w:fill="auto"/>
            <w:noWrap/>
            <w:vAlign w:val="center"/>
          </w:tcPr>
          <w:p w14:paraId="666B5F6C" w14:textId="2020E929" w:rsidR="00702B0C" w:rsidRPr="00346F66" w:rsidRDefault="00702B0C" w:rsidP="00346F6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</w:p>
        </w:tc>
      </w:tr>
      <w:tr w:rsidR="00702B0C" w:rsidRPr="00346F66" w14:paraId="5BDB4CF8" w14:textId="77777777" w:rsidTr="00624C7A">
        <w:trPr>
          <w:trHeight w:val="911"/>
        </w:trPr>
        <w:tc>
          <w:tcPr>
            <w:tcW w:w="4555" w:type="dxa"/>
            <w:shd w:val="clear" w:color="auto" w:fill="auto"/>
            <w:hideMark/>
          </w:tcPr>
          <w:p w14:paraId="03A3284F" w14:textId="47C639C7" w:rsidR="00702B0C" w:rsidRPr="00346F66" w:rsidRDefault="00702B0C" w:rsidP="00702B0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346F6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CAPTAÇÃO ANHUMAS I     </w:t>
            </w:r>
            <w:r w:rsidRPr="00346F6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                  CRT 166B, 025 Fazenda Bombarda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 xml:space="preserve">. </w:t>
            </w:r>
            <w:r w:rsidRPr="00346F66">
              <w:rPr>
                <w:rFonts w:ascii="Arial" w:hAnsi="Arial" w:cs="Arial"/>
                <w:sz w:val="20"/>
                <w:szCs w:val="20"/>
                <w:lang w:eastAsia="pt-BR"/>
              </w:rPr>
              <w:t>SEGURANÇA ARMADA NOTURNO: Posto 12h, de segunda a domingo, ponto facultativo e feriados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14:paraId="254E1759" w14:textId="30994FE2" w:rsidR="00702B0C" w:rsidRPr="00346F66" w:rsidRDefault="00702B0C" w:rsidP="00346F6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FE27119" w14:textId="1178927A" w:rsidR="00702B0C" w:rsidRPr="00346F66" w:rsidRDefault="00702B0C" w:rsidP="00346F6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14:paraId="6D1995A9" w14:textId="5EC6F381" w:rsidR="00702B0C" w:rsidRPr="00346F66" w:rsidRDefault="00702B0C" w:rsidP="00346F6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141" w:type="dxa"/>
            <w:shd w:val="clear" w:color="auto" w:fill="auto"/>
            <w:noWrap/>
            <w:vAlign w:val="center"/>
          </w:tcPr>
          <w:p w14:paraId="098F5C79" w14:textId="5D714DEA" w:rsidR="00702B0C" w:rsidRPr="00346F66" w:rsidRDefault="00702B0C" w:rsidP="00346F6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</w:p>
        </w:tc>
      </w:tr>
      <w:tr w:rsidR="00702B0C" w:rsidRPr="00346F66" w14:paraId="320BD2AC" w14:textId="77777777" w:rsidTr="00702B0C">
        <w:trPr>
          <w:trHeight w:val="919"/>
        </w:trPr>
        <w:tc>
          <w:tcPr>
            <w:tcW w:w="4555" w:type="dxa"/>
            <w:shd w:val="clear" w:color="auto" w:fill="auto"/>
            <w:hideMark/>
          </w:tcPr>
          <w:p w14:paraId="27769331" w14:textId="4D8CB4FC" w:rsidR="00702B0C" w:rsidRPr="00346F66" w:rsidRDefault="00702B0C" w:rsidP="00702B0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ESTAÇÃO </w:t>
            </w:r>
            <w:r w:rsidRPr="00346F6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ELEVATÓRIA ANHUMAS II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,</w:t>
            </w:r>
            <w:r w:rsidRPr="00346F6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CRT 166B, 025 Fazenda Bombarda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 xml:space="preserve">. </w:t>
            </w:r>
            <w:r w:rsidRPr="00346F66">
              <w:rPr>
                <w:rFonts w:ascii="Arial" w:hAnsi="Arial" w:cs="Arial"/>
                <w:sz w:val="20"/>
                <w:szCs w:val="20"/>
                <w:lang w:eastAsia="pt-BR"/>
              </w:rPr>
              <w:t>SEGURANÇA ARMADA DIURNO: Posto 12h, de segunda a domingo, ponto facultativo e feriados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14:paraId="0AF979FF" w14:textId="049A56B7" w:rsidR="00702B0C" w:rsidRPr="00346F66" w:rsidRDefault="00702B0C" w:rsidP="00346F6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FC9F226" w14:textId="2F5075FB" w:rsidR="00702B0C" w:rsidRPr="00346F66" w:rsidRDefault="00702B0C" w:rsidP="00346F6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340" w:type="dxa"/>
            <w:shd w:val="clear" w:color="auto" w:fill="auto"/>
            <w:noWrap/>
            <w:vAlign w:val="center"/>
          </w:tcPr>
          <w:p w14:paraId="215B4C5C" w14:textId="3B39B138" w:rsidR="00702B0C" w:rsidRPr="00346F66" w:rsidRDefault="00702B0C" w:rsidP="00346F6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141" w:type="dxa"/>
            <w:shd w:val="clear" w:color="auto" w:fill="auto"/>
            <w:noWrap/>
            <w:vAlign w:val="center"/>
          </w:tcPr>
          <w:p w14:paraId="468D33DF" w14:textId="59981A66" w:rsidR="00702B0C" w:rsidRPr="00346F66" w:rsidRDefault="00702B0C" w:rsidP="00346F6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</w:p>
        </w:tc>
      </w:tr>
      <w:tr w:rsidR="00702B0C" w:rsidRPr="00346F66" w14:paraId="7AF257F1" w14:textId="77777777" w:rsidTr="00702B0C">
        <w:trPr>
          <w:trHeight w:val="926"/>
        </w:trPr>
        <w:tc>
          <w:tcPr>
            <w:tcW w:w="4555" w:type="dxa"/>
            <w:tcBorders>
              <w:bottom w:val="single" w:sz="8" w:space="0" w:color="auto"/>
            </w:tcBorders>
            <w:shd w:val="clear" w:color="auto" w:fill="auto"/>
            <w:hideMark/>
          </w:tcPr>
          <w:p w14:paraId="63453116" w14:textId="101025CE" w:rsidR="00702B0C" w:rsidRPr="00346F66" w:rsidRDefault="00702B0C" w:rsidP="00702B0C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ESTAÇÃO </w:t>
            </w:r>
            <w:r w:rsidRPr="00346F66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ELEVATÓRIA ANHUMAS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II,</w:t>
            </w:r>
            <w:r w:rsidRPr="00346F6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CRT 166B, 025 Fazenda Bombarda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 xml:space="preserve">. </w:t>
            </w:r>
            <w:r w:rsidRPr="00346F66">
              <w:rPr>
                <w:rFonts w:ascii="Arial" w:hAnsi="Arial" w:cs="Arial"/>
                <w:sz w:val="20"/>
                <w:szCs w:val="20"/>
                <w:lang w:eastAsia="pt-BR"/>
              </w:rPr>
              <w:t>SEGURANÇA ARMADA NOTURNO: Posto 12h, de segunda a domingo, ponto facultativo e feriados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132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7079094F" w14:textId="2FFD5424" w:rsidR="00702B0C" w:rsidRPr="00346F66" w:rsidRDefault="00702B0C" w:rsidP="00346F6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6E670040" w14:textId="75DD0222" w:rsidR="00702B0C" w:rsidRPr="00346F66" w:rsidRDefault="00702B0C" w:rsidP="00346F6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0818E77" w14:textId="4E0D78B8" w:rsidR="00702B0C" w:rsidRPr="00346F66" w:rsidRDefault="00702B0C" w:rsidP="00346F6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14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5431E69" w14:textId="3CCAE059" w:rsidR="00702B0C" w:rsidRPr="00346F66" w:rsidRDefault="00702B0C" w:rsidP="00346F6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</w:p>
        </w:tc>
      </w:tr>
      <w:tr w:rsidR="00702B0C" w:rsidRPr="00702B0C" w14:paraId="29E95895" w14:textId="77777777" w:rsidTr="00702B0C">
        <w:trPr>
          <w:trHeight w:val="255"/>
        </w:trPr>
        <w:tc>
          <w:tcPr>
            <w:tcW w:w="7158" w:type="dxa"/>
            <w:gridSpan w:val="3"/>
            <w:shd w:val="pct20" w:color="auto" w:fill="auto"/>
            <w:vAlign w:val="center"/>
          </w:tcPr>
          <w:p w14:paraId="1C43000B" w14:textId="4BD6F609" w:rsidR="00702B0C" w:rsidRPr="00702B0C" w:rsidRDefault="00702B0C" w:rsidP="00702B0C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702B0C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VALOR TOTAL MENSAL</w:t>
            </w:r>
          </w:p>
        </w:tc>
        <w:tc>
          <w:tcPr>
            <w:tcW w:w="2481" w:type="dxa"/>
            <w:gridSpan w:val="2"/>
            <w:shd w:val="pct20" w:color="auto" w:fill="auto"/>
            <w:noWrap/>
            <w:vAlign w:val="center"/>
          </w:tcPr>
          <w:p w14:paraId="37AAAE31" w14:textId="3AA7C3A5" w:rsidR="00702B0C" w:rsidRPr="00702B0C" w:rsidRDefault="00702B0C" w:rsidP="00624C7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702B0C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R$</w:t>
            </w:r>
            <w:r>
              <w:rPr>
                <w:rFonts w:ascii="Arial" w:hAnsi="Arial" w:cs="Arial"/>
                <w:b/>
                <w:sz w:val="20"/>
                <w:szCs w:val="20"/>
                <w:lang w:eastAsia="pt-BR"/>
              </w:rPr>
              <w:t xml:space="preserve"> </w:t>
            </w:r>
          </w:p>
        </w:tc>
      </w:tr>
      <w:tr w:rsidR="00702B0C" w:rsidRPr="00702B0C" w14:paraId="286B0F76" w14:textId="77777777" w:rsidTr="00702B0C">
        <w:trPr>
          <w:trHeight w:val="255"/>
        </w:trPr>
        <w:tc>
          <w:tcPr>
            <w:tcW w:w="7158" w:type="dxa"/>
            <w:gridSpan w:val="3"/>
            <w:shd w:val="pct20" w:color="auto" w:fill="auto"/>
            <w:vAlign w:val="center"/>
          </w:tcPr>
          <w:p w14:paraId="32CBCE6C" w14:textId="71010CC0" w:rsidR="00702B0C" w:rsidRPr="00702B0C" w:rsidRDefault="00702B0C" w:rsidP="00702B0C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702B0C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VALOR TOTAL ANUAL</w:t>
            </w:r>
          </w:p>
        </w:tc>
        <w:tc>
          <w:tcPr>
            <w:tcW w:w="2481" w:type="dxa"/>
            <w:gridSpan w:val="2"/>
            <w:shd w:val="pct20" w:color="auto" w:fill="auto"/>
            <w:noWrap/>
            <w:vAlign w:val="center"/>
          </w:tcPr>
          <w:p w14:paraId="502EA48A" w14:textId="51095CFE" w:rsidR="00702B0C" w:rsidRPr="00702B0C" w:rsidRDefault="00702B0C" w:rsidP="00624C7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702B0C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R$</w:t>
            </w:r>
            <w:r>
              <w:rPr>
                <w:rFonts w:ascii="Arial" w:hAnsi="Arial" w:cs="Arial"/>
                <w:b/>
                <w:sz w:val="20"/>
                <w:szCs w:val="20"/>
                <w:lang w:eastAsia="pt-BR"/>
              </w:rPr>
              <w:t xml:space="preserve"> </w:t>
            </w:r>
          </w:p>
        </w:tc>
      </w:tr>
    </w:tbl>
    <w:p w14:paraId="58662A3D" w14:textId="77777777" w:rsidR="000E52E3" w:rsidRDefault="000E52E3" w:rsidP="00A27EA4">
      <w:pPr>
        <w:pStyle w:val="Standard"/>
        <w:contextualSpacing/>
        <w:jc w:val="both"/>
        <w:rPr>
          <w:rFonts w:ascii="Arial" w:hAnsi="Arial" w:cs="Arial"/>
        </w:rPr>
      </w:pPr>
    </w:p>
    <w:p w14:paraId="39DF7B83" w14:textId="77777777" w:rsidR="000E52E3" w:rsidRDefault="000E52E3" w:rsidP="00A27EA4">
      <w:pPr>
        <w:pStyle w:val="Standard"/>
        <w:contextualSpacing/>
        <w:jc w:val="both"/>
        <w:rPr>
          <w:rFonts w:ascii="Arial" w:hAnsi="Arial" w:cs="Arial"/>
        </w:rPr>
      </w:pPr>
    </w:p>
    <w:p w14:paraId="44A07D85" w14:textId="77777777" w:rsidR="00F82D05" w:rsidRDefault="00F82D05" w:rsidP="00F82D05">
      <w:pPr>
        <w:pStyle w:val="Standard"/>
        <w:contextualSpacing/>
        <w:jc w:val="right"/>
        <w:rPr>
          <w:rFonts w:ascii="Arial" w:hAnsi="Arial" w:cs="Arial"/>
        </w:rPr>
      </w:pPr>
      <w:r>
        <w:rPr>
          <w:rFonts w:ascii="Arial" w:hAnsi="Arial" w:cs="Arial"/>
        </w:rPr>
        <w:t>Araraquara, 27 de novembro de 2023</w:t>
      </w:r>
    </w:p>
    <w:p w14:paraId="5BFC4396" w14:textId="77777777" w:rsidR="00F82D05" w:rsidRDefault="00F82D05" w:rsidP="00F82D05">
      <w:pPr>
        <w:pStyle w:val="Standard"/>
        <w:contextualSpacing/>
        <w:jc w:val="both"/>
        <w:rPr>
          <w:rFonts w:ascii="Arial" w:hAnsi="Arial" w:cs="Arial"/>
        </w:rPr>
      </w:pPr>
    </w:p>
    <w:p w14:paraId="3C0717D9" w14:textId="77777777" w:rsidR="009A262D" w:rsidRDefault="009A262D" w:rsidP="00F82D05">
      <w:pPr>
        <w:pStyle w:val="Standard"/>
        <w:contextualSpacing/>
        <w:jc w:val="both"/>
        <w:rPr>
          <w:rFonts w:ascii="Arial" w:hAnsi="Arial" w:cs="Arial"/>
        </w:rPr>
      </w:pPr>
    </w:p>
    <w:p w14:paraId="00FB0565" w14:textId="77777777" w:rsidR="009C6830" w:rsidRDefault="009C6830" w:rsidP="00A27EA4">
      <w:pPr>
        <w:pStyle w:val="Standard"/>
        <w:contextualSpacing/>
        <w:jc w:val="both"/>
        <w:rPr>
          <w:rFonts w:ascii="Arial" w:hAnsi="Arial" w:cs="Arial"/>
        </w:rPr>
      </w:pPr>
    </w:p>
    <w:p w14:paraId="735081E1" w14:textId="77777777" w:rsidR="00AA7698" w:rsidRDefault="00AA7698" w:rsidP="00A27EA4">
      <w:pPr>
        <w:pStyle w:val="Standard"/>
        <w:contextualSpacing/>
        <w:jc w:val="both"/>
        <w:rPr>
          <w:rFonts w:ascii="Arial" w:hAnsi="Arial" w:cs="Arial"/>
        </w:rPr>
      </w:pPr>
    </w:p>
    <w:p w14:paraId="53BEF31F" w14:textId="77777777" w:rsidR="00A300A7" w:rsidRDefault="00A300A7" w:rsidP="00A27EA4">
      <w:pPr>
        <w:pStyle w:val="Standard"/>
        <w:contextualSpacing/>
        <w:jc w:val="both"/>
        <w:rPr>
          <w:rFonts w:ascii="Arial" w:hAnsi="Arial" w:cs="Arial"/>
        </w:rPr>
      </w:pPr>
    </w:p>
    <w:tbl>
      <w:tblPr>
        <w:tblStyle w:val="Tabelacomgrade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A300A7" w14:paraId="67FC89E1" w14:textId="77777777" w:rsidTr="00692C7C">
        <w:trPr>
          <w:jc w:val="center"/>
        </w:trPr>
        <w:tc>
          <w:tcPr>
            <w:tcW w:w="4247" w:type="dxa"/>
          </w:tcPr>
          <w:p w14:paraId="45582983" w14:textId="2A9F06C1" w:rsidR="00A300A7" w:rsidRDefault="00A300A7" w:rsidP="00A300A7">
            <w:pPr>
              <w:pStyle w:val="Standard"/>
              <w:contextualSpacing/>
              <w:jc w:val="center"/>
              <w:rPr>
                <w:rFonts w:ascii="Arial" w:hAnsi="Arial" w:cs="Arial"/>
              </w:rPr>
            </w:pPr>
            <w:r w:rsidRPr="00A27EA4">
              <w:rPr>
                <w:rFonts w:ascii="Arial" w:hAnsi="Arial" w:cs="Arial"/>
                <w:b/>
                <w:bCs/>
              </w:rPr>
              <w:t xml:space="preserve">Josiane Belo </w:t>
            </w:r>
            <w:proofErr w:type="spellStart"/>
            <w:r w:rsidRPr="00A27EA4">
              <w:rPr>
                <w:rFonts w:ascii="Arial" w:hAnsi="Arial" w:cs="Arial"/>
                <w:b/>
                <w:bCs/>
              </w:rPr>
              <w:t>Majela</w:t>
            </w:r>
            <w:proofErr w:type="spellEnd"/>
          </w:p>
        </w:tc>
        <w:tc>
          <w:tcPr>
            <w:tcW w:w="4248" w:type="dxa"/>
          </w:tcPr>
          <w:p w14:paraId="623D629A" w14:textId="26995F69" w:rsidR="00A300A7" w:rsidRDefault="00A300A7" w:rsidP="00A300A7">
            <w:pPr>
              <w:pStyle w:val="Standard"/>
              <w:contextualSpacing/>
              <w:jc w:val="center"/>
              <w:rPr>
                <w:rFonts w:ascii="Arial" w:hAnsi="Arial" w:cs="Arial"/>
              </w:rPr>
            </w:pPr>
            <w:r w:rsidRPr="00A27EA4">
              <w:rPr>
                <w:rFonts w:ascii="Arial" w:hAnsi="Arial" w:cs="Arial"/>
                <w:b/>
                <w:bCs/>
              </w:rPr>
              <w:t>Helton Alves de Galvão</w:t>
            </w:r>
          </w:p>
        </w:tc>
      </w:tr>
      <w:tr w:rsidR="00A300A7" w14:paraId="5B34B034" w14:textId="77777777" w:rsidTr="00692C7C">
        <w:trPr>
          <w:jc w:val="center"/>
        </w:trPr>
        <w:tc>
          <w:tcPr>
            <w:tcW w:w="4247" w:type="dxa"/>
          </w:tcPr>
          <w:p w14:paraId="5E427812" w14:textId="37011F92" w:rsidR="00A300A7" w:rsidRDefault="00A300A7" w:rsidP="00A300A7">
            <w:pPr>
              <w:pStyle w:val="Standard"/>
              <w:contextualSpacing/>
              <w:jc w:val="center"/>
              <w:rPr>
                <w:rFonts w:ascii="Arial" w:hAnsi="Arial" w:cs="Arial"/>
              </w:rPr>
            </w:pPr>
            <w:r w:rsidRPr="00A27EA4">
              <w:rPr>
                <w:rFonts w:ascii="Arial" w:hAnsi="Arial" w:cs="Arial"/>
              </w:rPr>
              <w:t>Unidade de Patrimônio e Expediente</w:t>
            </w:r>
          </w:p>
        </w:tc>
        <w:tc>
          <w:tcPr>
            <w:tcW w:w="4248" w:type="dxa"/>
          </w:tcPr>
          <w:p w14:paraId="370523A1" w14:textId="0D7D2C5D" w:rsidR="00A300A7" w:rsidRDefault="00A300A7" w:rsidP="00A300A7">
            <w:pPr>
              <w:pStyle w:val="Standard"/>
              <w:contextualSpacing/>
              <w:jc w:val="center"/>
              <w:rPr>
                <w:rFonts w:ascii="Arial" w:hAnsi="Arial" w:cs="Arial"/>
              </w:rPr>
            </w:pPr>
            <w:r w:rsidRPr="00A27EA4">
              <w:rPr>
                <w:rFonts w:ascii="Arial" w:hAnsi="Arial" w:cs="Arial"/>
              </w:rPr>
              <w:t>Gerência de Administração</w:t>
            </w:r>
          </w:p>
        </w:tc>
      </w:tr>
    </w:tbl>
    <w:p w14:paraId="174A4438" w14:textId="77777777" w:rsidR="00A300A7" w:rsidRDefault="00A300A7" w:rsidP="00AA7698">
      <w:pPr>
        <w:pStyle w:val="Standard"/>
        <w:contextualSpacing/>
        <w:jc w:val="both"/>
        <w:rPr>
          <w:rFonts w:ascii="Arial" w:hAnsi="Arial" w:cs="Arial"/>
        </w:rPr>
      </w:pPr>
    </w:p>
    <w:sectPr w:rsidR="00A300A7" w:rsidSect="00F82D05">
      <w:headerReference w:type="default" r:id="rId9"/>
      <w:footerReference w:type="default" r:id="rId10"/>
      <w:pgSz w:w="11907" w:h="16840" w:code="9"/>
      <w:pgMar w:top="1134" w:right="1134" w:bottom="1134" w:left="1134" w:header="851" w:footer="851" w:gutter="0"/>
      <w:paperSrc w:first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DBE902" w14:textId="77777777" w:rsidR="00E11F45" w:rsidRDefault="00D91266">
      <w:r>
        <w:separator/>
      </w:r>
    </w:p>
  </w:endnote>
  <w:endnote w:type="continuationSeparator" w:id="0">
    <w:p w14:paraId="4ABD4E82" w14:textId="77777777" w:rsidR="00E11F45" w:rsidRDefault="00D9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FF07F" w14:textId="77777777" w:rsidR="00E11F45" w:rsidRDefault="00D91266">
    <w:pPr>
      <w:pStyle w:val="Rodap"/>
      <w:jc w:val="right"/>
    </w:pPr>
    <w:r>
      <w:fldChar w:fldCharType="begin"/>
    </w:r>
    <w:r>
      <w:instrText xml:space="preserve"> PAGE </w:instrText>
    </w:r>
    <w:r>
      <w:fldChar w:fldCharType="separate"/>
    </w:r>
    <w:r w:rsidR="0062726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1BD52" w14:textId="77777777" w:rsidR="00E11F45" w:rsidRDefault="00D91266">
      <w:r>
        <w:separator/>
      </w:r>
    </w:p>
  </w:footnote>
  <w:footnote w:type="continuationSeparator" w:id="0">
    <w:p w14:paraId="1790D611" w14:textId="77777777" w:rsidR="00E11F45" w:rsidRDefault="00D91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55AA6" w14:textId="306E7A26" w:rsidR="00E11F45" w:rsidRPr="0098603F" w:rsidRDefault="0098603F" w:rsidP="0098603F">
    <w:pPr>
      <w:pStyle w:val="Cabealho"/>
      <w:tabs>
        <w:tab w:val="clear" w:pos="4818"/>
        <w:tab w:val="clear" w:pos="9637"/>
        <w:tab w:val="left" w:pos="0"/>
      </w:tabs>
      <w:snapToGrid w:val="0"/>
      <w:jc w:val="center"/>
      <w:rPr>
        <w:rFonts w:ascii="Arial" w:hAnsi="Arial" w:cs="Arial"/>
      </w:rPr>
    </w:pPr>
    <w:r w:rsidRPr="0098603F">
      <w:rPr>
        <w:rFonts w:ascii="Arial" w:hAnsi="Arial" w:cs="Arial"/>
        <w:noProof/>
        <w:lang w:eastAsia="pt-BR"/>
      </w:rPr>
      <w:drawing>
        <wp:anchor distT="0" distB="0" distL="0" distR="0" simplePos="0" relativeHeight="251656704" behindDoc="0" locked="0" layoutInCell="1" allowOverlap="1" wp14:anchorId="100A6D45" wp14:editId="1950C4FF">
          <wp:simplePos x="0" y="0"/>
          <wp:positionH relativeFrom="margin">
            <wp:align>left</wp:align>
          </wp:positionH>
          <wp:positionV relativeFrom="paragraph">
            <wp:posOffset>-138240</wp:posOffset>
          </wp:positionV>
          <wp:extent cx="598170" cy="799465"/>
          <wp:effectExtent l="0" t="0" r="0" b="635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0" t="-243" r="-320" b="-243"/>
                  <a:stretch>
                    <a:fillRect/>
                  </a:stretch>
                </pic:blipFill>
                <pic:spPr bwMode="auto">
                  <a:xfrm>
                    <a:off x="0" y="0"/>
                    <a:ext cx="598170" cy="7994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603F">
      <w:rPr>
        <w:rStyle w:val="Hyperlink"/>
        <w:rFonts w:ascii="Arial" w:hAnsi="Arial" w:cs="Arial"/>
        <w:b/>
        <w:bCs/>
        <w:noProof/>
        <w:color w:val="auto"/>
        <w:sz w:val="28"/>
        <w:szCs w:val="28"/>
        <w:u w:val="none"/>
        <w:lang w:eastAsia="pt-BR"/>
      </w:rPr>
      <w:drawing>
        <wp:anchor distT="0" distB="0" distL="0" distR="0" simplePos="0" relativeHeight="251657728" behindDoc="0" locked="0" layoutInCell="1" allowOverlap="1" wp14:anchorId="7B0EAFFA" wp14:editId="005FBB3A">
          <wp:simplePos x="0" y="0"/>
          <wp:positionH relativeFrom="margin">
            <wp:align>right</wp:align>
          </wp:positionH>
          <wp:positionV relativeFrom="paragraph">
            <wp:posOffset>-11373</wp:posOffset>
          </wp:positionV>
          <wp:extent cx="635000" cy="685800"/>
          <wp:effectExtent l="0" t="0" r="0" b="0"/>
          <wp:wrapNone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11" t="-478" r="-511" b="-478"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85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1266" w:rsidRPr="0098603F">
      <w:rPr>
        <w:rStyle w:val="Hyperlink"/>
        <w:rFonts w:ascii="Arial" w:hAnsi="Arial" w:cs="Arial"/>
        <w:b/>
        <w:bCs/>
        <w:color w:val="auto"/>
        <w:sz w:val="28"/>
        <w:szCs w:val="28"/>
        <w:u w:val="none"/>
      </w:rPr>
      <w:t>Departamento Autônomo de Água e Esgotos</w:t>
    </w:r>
  </w:p>
  <w:p w14:paraId="4503725D" w14:textId="77777777" w:rsidR="00E11F45" w:rsidRPr="0098603F" w:rsidRDefault="00D91266" w:rsidP="0098603F">
    <w:pPr>
      <w:pStyle w:val="Cabealho"/>
      <w:jc w:val="center"/>
      <w:rPr>
        <w:rFonts w:ascii="Arial" w:hAnsi="Arial" w:cs="Arial"/>
      </w:rPr>
    </w:pPr>
    <w:r w:rsidRPr="0098603F">
      <w:rPr>
        <w:rFonts w:ascii="Arial" w:hAnsi="Arial" w:cs="Arial"/>
        <w:sz w:val="16"/>
        <w:szCs w:val="16"/>
      </w:rPr>
      <w:t>Rua Domingos Barbieri, 100 - Caixa Postal, 380 - CEP 14802-510 – Araraquara-SP</w:t>
    </w:r>
  </w:p>
  <w:p w14:paraId="30472E61" w14:textId="117269AA" w:rsidR="00E11F45" w:rsidRPr="0098603F" w:rsidRDefault="00D91266" w:rsidP="0098603F">
    <w:pPr>
      <w:pStyle w:val="Cabealho"/>
      <w:jc w:val="center"/>
      <w:rPr>
        <w:rFonts w:ascii="Arial" w:hAnsi="Arial" w:cs="Arial"/>
      </w:rPr>
    </w:pPr>
    <w:r w:rsidRPr="0098603F">
      <w:rPr>
        <w:rFonts w:ascii="Arial" w:hAnsi="Arial" w:cs="Arial"/>
        <w:sz w:val="16"/>
        <w:szCs w:val="16"/>
      </w:rPr>
      <w:t xml:space="preserve">Fone: (16) 3324-9555 – Atendimento: </w:t>
    </w:r>
    <w:r w:rsidR="009D08C9" w:rsidRPr="0098603F">
      <w:rPr>
        <w:rFonts w:ascii="Arial" w:hAnsi="Arial" w:cs="Arial"/>
        <w:sz w:val="16"/>
        <w:szCs w:val="16"/>
      </w:rPr>
      <w:t>0800 602</w:t>
    </w:r>
    <w:r w:rsidRPr="0098603F">
      <w:rPr>
        <w:rFonts w:ascii="Arial" w:hAnsi="Arial" w:cs="Arial"/>
        <w:sz w:val="16"/>
        <w:szCs w:val="16"/>
      </w:rPr>
      <w:t xml:space="preserve"> 2324</w:t>
    </w:r>
  </w:p>
  <w:p w14:paraId="35CB1BDA" w14:textId="77777777" w:rsidR="00E11F45" w:rsidRPr="0098603F" w:rsidRDefault="00D91266" w:rsidP="0098603F">
    <w:pPr>
      <w:pStyle w:val="Cabealho"/>
      <w:jc w:val="center"/>
      <w:rPr>
        <w:rFonts w:ascii="Arial" w:hAnsi="Arial" w:cs="Arial"/>
      </w:rPr>
    </w:pPr>
    <w:r w:rsidRPr="0098603F">
      <w:rPr>
        <w:rFonts w:ascii="Arial" w:hAnsi="Arial" w:cs="Arial"/>
        <w:sz w:val="16"/>
        <w:szCs w:val="16"/>
      </w:rPr>
      <w:t>CNPJ 44.239.770/0001-67 - I.E. ISENTO</w:t>
    </w:r>
  </w:p>
  <w:p w14:paraId="48924E65" w14:textId="616A9F37" w:rsidR="0098603F" w:rsidRPr="0098603F" w:rsidRDefault="00627269" w:rsidP="0098603F">
    <w:pPr>
      <w:pStyle w:val="Cabealho"/>
      <w:tabs>
        <w:tab w:val="clear" w:pos="4818"/>
        <w:tab w:val="clear" w:pos="9637"/>
        <w:tab w:val="left" w:pos="0"/>
      </w:tabs>
      <w:snapToGrid w:val="0"/>
      <w:jc w:val="center"/>
      <w:rPr>
        <w:rStyle w:val="Hyperlink"/>
        <w:rFonts w:ascii="Arial" w:hAnsi="Arial" w:cs="Arial"/>
        <w:color w:val="auto"/>
        <w:sz w:val="20"/>
        <w:szCs w:val="20"/>
      </w:rPr>
    </w:pPr>
    <w:hyperlink r:id="rId3" w:history="1">
      <w:r w:rsidR="0098603F" w:rsidRPr="0098603F">
        <w:rPr>
          <w:rStyle w:val="Hyperlink"/>
          <w:rFonts w:ascii="Arial" w:hAnsi="Arial" w:cs="Arial"/>
          <w:color w:val="auto"/>
          <w:sz w:val="20"/>
          <w:szCs w:val="20"/>
        </w:rPr>
        <w:t>www.daaeararaquara.com.br</w:t>
      </w:r>
    </w:hyperlink>
  </w:p>
  <w:p w14:paraId="3C614455" w14:textId="7F53F968" w:rsidR="0098603F" w:rsidRPr="0098603F" w:rsidRDefault="0098603F" w:rsidP="0098603F">
    <w:pPr>
      <w:pStyle w:val="Cabealho"/>
      <w:tabs>
        <w:tab w:val="clear" w:pos="4818"/>
        <w:tab w:val="clear" w:pos="9637"/>
        <w:tab w:val="left" w:pos="0"/>
      </w:tabs>
      <w:snapToGrid w:val="0"/>
      <w:jc w:val="center"/>
      <w:rPr>
        <w:rStyle w:val="Hyperlink"/>
        <w:rFonts w:ascii="Arial" w:hAnsi="Arial" w:cs="Arial"/>
        <w:color w:val="auto"/>
        <w:sz w:val="20"/>
        <w:szCs w:val="20"/>
      </w:rPr>
    </w:pP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  <w:t>___________________</w:t>
    </w:r>
    <w:r>
      <w:rPr>
        <w:rStyle w:val="Hyperlink"/>
        <w:rFonts w:ascii="Arial" w:hAnsi="Arial" w:cs="Arial"/>
        <w:color w:val="auto"/>
        <w:sz w:val="20"/>
        <w:szCs w:val="20"/>
      </w:rPr>
      <w:t>__</w:t>
    </w:r>
    <w:r w:rsidRPr="0098603F">
      <w:rPr>
        <w:rStyle w:val="Hyperlink"/>
        <w:rFonts w:ascii="Arial" w:hAnsi="Arial" w:cs="Arial"/>
        <w:color w:val="auto"/>
        <w:sz w:val="20"/>
        <w:szCs w:val="20"/>
      </w:rPr>
      <w:t>_________________</w:t>
    </w:r>
    <w:r w:rsidR="00AA7698">
      <w:rPr>
        <w:rStyle w:val="Hyperlink"/>
        <w:rFonts w:ascii="Arial" w:hAnsi="Arial" w:cs="Arial"/>
        <w:color w:val="auto"/>
        <w:sz w:val="20"/>
        <w:szCs w:val="20"/>
      </w:rPr>
      <w:t>___________</w:t>
    </w:r>
    <w:r w:rsidRPr="0098603F">
      <w:rPr>
        <w:rStyle w:val="Hyperlink"/>
        <w:rFonts w:ascii="Arial" w:hAnsi="Arial" w:cs="Arial"/>
        <w:color w:val="auto"/>
        <w:sz w:val="20"/>
        <w:szCs w:val="20"/>
      </w:rPr>
      <w:t>_____________________________________</w:t>
    </w:r>
  </w:p>
  <w:p w14:paraId="318F9A6F" w14:textId="77777777" w:rsidR="0098603F" w:rsidRPr="0098603F" w:rsidRDefault="0098603F" w:rsidP="0098603F">
    <w:pPr>
      <w:pStyle w:val="Cabealho"/>
      <w:tabs>
        <w:tab w:val="clear" w:pos="4818"/>
        <w:tab w:val="clear" w:pos="9637"/>
        <w:tab w:val="left" w:pos="0"/>
      </w:tabs>
      <w:snapToGrid w:val="0"/>
      <w:jc w:val="center"/>
      <w:rPr>
        <w:rStyle w:val="Hyperlink"/>
        <w:rFonts w:ascii="Arial" w:hAnsi="Arial" w:cs="Arial"/>
        <w:color w:val="auto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0" w:firstLine="0"/>
      </w:pPr>
      <w:rPr>
        <w:rFonts w:ascii="Symbol" w:hAnsi="Symbol" w:cs="Times New Roman"/>
      </w:rPr>
    </w:lvl>
  </w:abstractNum>
  <w:abstractNum w:abstractNumId="2">
    <w:nsid w:val="036E3BD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7BF327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D9B78A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E4F4DA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8683DE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D3D7DC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7477BB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B6173D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CC37812"/>
    <w:multiLevelType w:val="hybridMultilevel"/>
    <w:tmpl w:val="22A207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2420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C81362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12"/>
  </w:num>
  <w:num w:numId="10">
    <w:abstractNumId w:val="2"/>
  </w:num>
  <w:num w:numId="11">
    <w:abstractNumId w:val="10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A4"/>
    <w:rsid w:val="000813BA"/>
    <w:rsid w:val="00085CC2"/>
    <w:rsid w:val="000E52E3"/>
    <w:rsid w:val="00264ADA"/>
    <w:rsid w:val="00291CB5"/>
    <w:rsid w:val="00346F66"/>
    <w:rsid w:val="003575E0"/>
    <w:rsid w:val="003966D8"/>
    <w:rsid w:val="0048564A"/>
    <w:rsid w:val="004F6D4D"/>
    <w:rsid w:val="005A3AB9"/>
    <w:rsid w:val="00624C7A"/>
    <w:rsid w:val="00627269"/>
    <w:rsid w:val="006767C6"/>
    <w:rsid w:val="006862A1"/>
    <w:rsid w:val="00692C7C"/>
    <w:rsid w:val="00702B0C"/>
    <w:rsid w:val="00735FB3"/>
    <w:rsid w:val="007C6EBF"/>
    <w:rsid w:val="008579F8"/>
    <w:rsid w:val="008667CB"/>
    <w:rsid w:val="0098603F"/>
    <w:rsid w:val="009A262D"/>
    <w:rsid w:val="009C6830"/>
    <w:rsid w:val="009D08C9"/>
    <w:rsid w:val="00A00BFF"/>
    <w:rsid w:val="00A27EA4"/>
    <w:rsid w:val="00A300A7"/>
    <w:rsid w:val="00AA7698"/>
    <w:rsid w:val="00AC66EE"/>
    <w:rsid w:val="00B11150"/>
    <w:rsid w:val="00BB5686"/>
    <w:rsid w:val="00BD5E4F"/>
    <w:rsid w:val="00C736E2"/>
    <w:rsid w:val="00CC4B8D"/>
    <w:rsid w:val="00CF3983"/>
    <w:rsid w:val="00D91266"/>
    <w:rsid w:val="00DB60E3"/>
    <w:rsid w:val="00E11F45"/>
    <w:rsid w:val="00F108F5"/>
    <w:rsid w:val="00F82D05"/>
    <w:rsid w:val="00FE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204807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Fontepargpadro3">
    <w:name w:val="Fonte parág. padrão3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Fontepargpadro2">
    <w:name w:val="Fonte parág. padrão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Fontepargpadro1">
    <w:name w:val="Fonte parág. padrão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Fontepargpadro">
    <w:name w:val="WW-Fonte parág. padrão"/>
  </w:style>
  <w:style w:type="character" w:customStyle="1" w:styleId="Smbolosdenumerao">
    <w:name w:val="Símbolos de numeração"/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80"/>
      <w:u w:val="single"/>
    </w:rPr>
  </w:style>
  <w:style w:type="character" w:customStyle="1" w:styleId="WW8Num3z1">
    <w:name w:val="WW8Num3z1"/>
    <w:rPr>
      <w:rFonts w:ascii="OpenSymbol" w:hAnsi="OpenSymbol" w:cs="OpenSymbol"/>
    </w:rPr>
  </w:style>
  <w:style w:type="paragraph" w:customStyle="1" w:styleId="Ttulo3">
    <w:name w:val="Título3"/>
    <w:basedOn w:val="Normal"/>
    <w:next w:val="Corpodetex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oembloco1">
    <w:name w:val="Texto em bloco1"/>
    <w:basedOn w:val="Normal"/>
    <w:pPr>
      <w:tabs>
        <w:tab w:val="left" w:pos="8100"/>
      </w:tabs>
      <w:ind w:left="720" w:right="18" w:hanging="360"/>
      <w:jc w:val="both"/>
    </w:pPr>
    <w:rPr>
      <w:b/>
      <w:bCs/>
    </w:rPr>
  </w:style>
  <w:style w:type="paragraph" w:customStyle="1" w:styleId="western">
    <w:name w:val="western"/>
    <w:basedOn w:val="Normal"/>
    <w:pPr>
      <w:suppressAutoHyphens w:val="0"/>
      <w:spacing w:before="280" w:after="119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abealhoeRodap">
    <w:name w:val="Cabeçalho e Rodapé"/>
    <w:basedOn w:val="Normal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pPr>
      <w:suppressLineNumbers/>
      <w:tabs>
        <w:tab w:val="center" w:pos="4425"/>
        <w:tab w:val="right" w:pos="8850"/>
      </w:tabs>
    </w:pPr>
  </w:style>
  <w:style w:type="paragraph" w:customStyle="1" w:styleId="Standard">
    <w:name w:val="Standard"/>
    <w:pPr>
      <w:suppressAutoHyphens/>
    </w:pPr>
    <w:rPr>
      <w:rFonts w:eastAsia="Segoe UI" w:cs="Tahoma"/>
      <w:color w:val="00000A"/>
      <w:sz w:val="24"/>
      <w:szCs w:val="24"/>
      <w:lang w:eastAsia="zh-CN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98603F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F3983"/>
    <w:pPr>
      <w:ind w:left="720"/>
      <w:contextualSpacing/>
    </w:pPr>
  </w:style>
  <w:style w:type="table" w:styleId="Tabelacomgrade">
    <w:name w:val="Table Grid"/>
    <w:basedOn w:val="Tabelanormal"/>
    <w:uiPriority w:val="39"/>
    <w:rsid w:val="00A300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Fontepargpadro3">
    <w:name w:val="Fonte parág. padrão3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Fontepargpadro2">
    <w:name w:val="Fonte parág. padrão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Fontepargpadro1">
    <w:name w:val="Fonte parág. padrão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Fontepargpadro">
    <w:name w:val="WW-Fonte parág. padrão"/>
  </w:style>
  <w:style w:type="character" w:customStyle="1" w:styleId="Smbolosdenumerao">
    <w:name w:val="Símbolos de numeração"/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80"/>
      <w:u w:val="single"/>
    </w:rPr>
  </w:style>
  <w:style w:type="character" w:customStyle="1" w:styleId="WW8Num3z1">
    <w:name w:val="WW8Num3z1"/>
    <w:rPr>
      <w:rFonts w:ascii="OpenSymbol" w:hAnsi="OpenSymbol" w:cs="OpenSymbol"/>
    </w:rPr>
  </w:style>
  <w:style w:type="paragraph" w:customStyle="1" w:styleId="Ttulo3">
    <w:name w:val="Título3"/>
    <w:basedOn w:val="Normal"/>
    <w:next w:val="Corpodetex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oembloco1">
    <w:name w:val="Texto em bloco1"/>
    <w:basedOn w:val="Normal"/>
    <w:pPr>
      <w:tabs>
        <w:tab w:val="left" w:pos="8100"/>
      </w:tabs>
      <w:ind w:left="720" w:right="18" w:hanging="360"/>
      <w:jc w:val="both"/>
    </w:pPr>
    <w:rPr>
      <w:b/>
      <w:bCs/>
    </w:rPr>
  </w:style>
  <w:style w:type="paragraph" w:customStyle="1" w:styleId="western">
    <w:name w:val="western"/>
    <w:basedOn w:val="Normal"/>
    <w:pPr>
      <w:suppressAutoHyphens w:val="0"/>
      <w:spacing w:before="280" w:after="119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abealhoeRodap">
    <w:name w:val="Cabeçalho e Rodapé"/>
    <w:basedOn w:val="Normal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pPr>
      <w:suppressLineNumbers/>
      <w:tabs>
        <w:tab w:val="center" w:pos="4425"/>
        <w:tab w:val="right" w:pos="8850"/>
      </w:tabs>
    </w:pPr>
  </w:style>
  <w:style w:type="paragraph" w:customStyle="1" w:styleId="Standard">
    <w:name w:val="Standard"/>
    <w:pPr>
      <w:suppressAutoHyphens/>
    </w:pPr>
    <w:rPr>
      <w:rFonts w:eastAsia="Segoe UI" w:cs="Tahoma"/>
      <w:color w:val="00000A"/>
      <w:sz w:val="24"/>
      <w:szCs w:val="24"/>
      <w:lang w:eastAsia="zh-CN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98603F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F3983"/>
    <w:pPr>
      <w:ind w:left="720"/>
      <w:contextualSpacing/>
    </w:pPr>
  </w:style>
  <w:style w:type="table" w:styleId="Tabelacomgrade">
    <w:name w:val="Table Grid"/>
    <w:basedOn w:val="Tabelanormal"/>
    <w:uiPriority w:val="39"/>
    <w:rsid w:val="00A300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aaeararaquara.com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7852C-1C56-4321-9945-F291B79E5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157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À</vt:lpstr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À</dc:title>
  <dc:subject/>
  <dc:creator>expediente</dc:creator>
  <cp:keywords/>
  <cp:lastModifiedBy>Andrews  Wesley de Oliveira</cp:lastModifiedBy>
  <cp:revision>13</cp:revision>
  <cp:lastPrinted>2023-11-27T20:42:00Z</cp:lastPrinted>
  <dcterms:created xsi:type="dcterms:W3CDTF">2023-11-27T16:25:00Z</dcterms:created>
  <dcterms:modified xsi:type="dcterms:W3CDTF">2023-11-30T17:16:00Z</dcterms:modified>
</cp:coreProperties>
</file>