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abealho"/>
        <w:jc w:val="center"/>
        <w:rPr>
          <w:b/>
          <w:b/>
          <w:bCs/>
          <w:sz w:val="26"/>
          <w:szCs w:val="26"/>
          <w:u w:val="none"/>
        </w:rPr>
      </w:pPr>
      <w:r>
        <w:rPr>
          <w:b/>
          <w:bCs/>
          <w:sz w:val="26"/>
          <w:szCs w:val="26"/>
          <w:u w:val="none"/>
        </w:rPr>
      </w:r>
    </w:p>
    <w:p>
      <w:pPr>
        <w:pStyle w:val="Cabealho"/>
        <w:jc w:val="center"/>
        <w:rPr>
          <w:b/>
          <w:b/>
          <w:bCs/>
          <w:sz w:val="26"/>
          <w:szCs w:val="26"/>
          <w:u w:val="none"/>
        </w:rPr>
      </w:pPr>
      <w:r>
        <w:rPr>
          <w:b/>
          <w:bCs/>
          <w:sz w:val="26"/>
          <w:szCs w:val="26"/>
          <w:u w:val="none"/>
        </w:rPr>
      </w:r>
    </w:p>
    <w:p>
      <w:pPr>
        <w:pStyle w:val="Cabealho"/>
        <w:jc w:val="center"/>
        <w:rPr>
          <w:b/>
          <w:b/>
          <w:bCs/>
          <w:sz w:val="26"/>
          <w:szCs w:val="26"/>
          <w:u w:val="none"/>
        </w:rPr>
      </w:pPr>
      <w:r>
        <w:rPr>
          <w:b/>
          <w:bCs/>
          <w:sz w:val="26"/>
          <w:szCs w:val="26"/>
          <w:u w:val="none"/>
        </w:rPr>
      </w:r>
    </w:p>
    <w:p>
      <w:pPr>
        <w:pStyle w:val="Cabealho"/>
        <w:jc w:val="center"/>
        <w:rPr>
          <w:b/>
          <w:b/>
          <w:bCs/>
          <w:sz w:val="26"/>
          <w:szCs w:val="26"/>
          <w:u w:val="none"/>
        </w:rPr>
      </w:pPr>
      <w:r>
        <w:rPr>
          <w:b/>
          <w:bCs/>
          <w:sz w:val="26"/>
          <w:szCs w:val="26"/>
          <w:u w:val="none"/>
        </w:rPr>
        <w:t>ANEXO II – PLANILHA ESTIMATIVA DE PREÇOS</w:t>
      </w:r>
    </w:p>
    <w:p>
      <w:pPr>
        <w:pStyle w:val="Cabealho"/>
        <w:jc w:val="center"/>
        <w:rPr>
          <w:b/>
          <w:b/>
          <w:bCs/>
          <w:sz w:val="26"/>
          <w:szCs w:val="26"/>
          <w:u w:val="none"/>
        </w:rPr>
      </w:pPr>
      <w:r>
        <w:rPr>
          <w:b/>
          <w:bCs/>
          <w:sz w:val="26"/>
          <w:szCs w:val="26"/>
          <w:u w:val="none"/>
        </w:rPr>
      </w:r>
    </w:p>
    <w:p>
      <w:pPr>
        <w:pStyle w:val="Cabealho"/>
        <w:jc w:val="center"/>
        <w:rPr>
          <w:b/>
          <w:b/>
          <w:bCs/>
          <w:sz w:val="26"/>
          <w:szCs w:val="26"/>
          <w:u w:val="none"/>
        </w:rPr>
      </w:pPr>
      <w:r>
        <w:rPr>
          <w:b/>
          <w:bCs/>
          <w:sz w:val="26"/>
          <w:szCs w:val="26"/>
          <w:u w:val="none"/>
        </w:rPr>
      </w:r>
    </w:p>
    <w:p>
      <w:pPr>
        <w:pStyle w:val="Cabealho"/>
        <w:jc w:val="center"/>
        <w:rPr>
          <w:b/>
          <w:b/>
          <w:bCs/>
          <w:sz w:val="26"/>
          <w:szCs w:val="26"/>
          <w:u w:val="none"/>
        </w:rPr>
      </w:pPr>
      <w:r>
        <w:rPr>
          <w:b/>
          <w:bCs/>
          <w:sz w:val="26"/>
          <w:szCs w:val="26"/>
          <w:u w:val="none"/>
        </w:rPr>
      </w:r>
    </w:p>
    <w:tbl>
      <w:tblPr>
        <w:tblW w:w="9071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0"/>
        <w:gridCol w:w="803"/>
        <w:gridCol w:w="3403"/>
        <w:gridCol w:w="843"/>
        <w:gridCol w:w="790"/>
        <w:gridCol w:w="1139"/>
        <w:gridCol w:w="1302"/>
      </w:tblGrid>
      <w:tr>
        <w:trPr/>
        <w:tc>
          <w:tcPr>
            <w:tcW w:w="90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0D0D0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LOTE 01 – COTA PRINCIPAL – CAIXA SIMPLES</w:t>
            </w:r>
          </w:p>
        </w:tc>
      </w:tr>
      <w:tr>
        <w:trPr/>
        <w:tc>
          <w:tcPr>
            <w:tcW w:w="790" w:type="dxa"/>
            <w:tcBorders>
              <w:left w:val="single" w:sz="8" w:space="0" w:color="000000"/>
              <w:bottom w:val="single" w:sz="8" w:space="0" w:color="000000"/>
            </w:tcBorders>
            <w:shd w:fill="D0D0D0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ITEM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</w:tcBorders>
            <w:shd w:fill="D0D0D0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QTDE %</w:t>
            </w:r>
          </w:p>
        </w:tc>
        <w:tc>
          <w:tcPr>
            <w:tcW w:w="3403" w:type="dxa"/>
            <w:tcBorders>
              <w:left w:val="single" w:sz="8" w:space="0" w:color="000000"/>
              <w:bottom w:val="single" w:sz="8" w:space="0" w:color="000000"/>
            </w:tcBorders>
            <w:shd w:fill="D0D0D0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DESCRIÇÃO DO MATERIAL</w:t>
            </w:r>
          </w:p>
        </w:tc>
        <w:tc>
          <w:tcPr>
            <w:tcW w:w="843" w:type="dxa"/>
            <w:tcBorders>
              <w:left w:val="single" w:sz="8" w:space="0" w:color="000000"/>
              <w:bottom w:val="single" w:sz="8" w:space="0" w:color="000000"/>
            </w:tcBorders>
            <w:shd w:fill="D0D0D0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UNID.</w:t>
            </w:r>
          </w:p>
        </w:tc>
        <w:tc>
          <w:tcPr>
            <w:tcW w:w="790" w:type="dxa"/>
            <w:tcBorders>
              <w:left w:val="single" w:sz="8" w:space="0" w:color="000000"/>
              <w:bottom w:val="single" w:sz="8" w:space="0" w:color="000000"/>
            </w:tcBorders>
            <w:shd w:fill="D0D0D0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QTDE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</w:tcBorders>
            <w:shd w:fill="D0D0D0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VALOR UNIT. R$</w:t>
            </w:r>
          </w:p>
        </w:tc>
        <w:tc>
          <w:tcPr>
            <w:tcW w:w="13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0D0D0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lang w:val="pt-BR" w:eastAsia="pt-BR" w:bidi="ar-SA"/>
              </w:rPr>
            </w:pPr>
            <w:r>
              <w:rPr>
                <w:rFonts w:eastAsia="Times New Roman" w:cs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lang w:val="pt-BR" w:eastAsia="pt-BR" w:bidi="ar-SA"/>
              </w:rPr>
              <w:t>VALOR TOTAL R$</w:t>
            </w:r>
          </w:p>
        </w:tc>
      </w:tr>
      <w:tr>
        <w:trPr/>
        <w:tc>
          <w:tcPr>
            <w:tcW w:w="79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01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75,00</w:t>
            </w:r>
          </w:p>
        </w:tc>
        <w:tc>
          <w:tcPr>
            <w:tcW w:w="340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Contedodatabela"/>
              <w:widowControl w:val="fals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Caixa de proteção </w:t>
            </w:r>
            <w:r>
              <w:rPr>
                <w:b w:val="false"/>
                <w:bCs w:val="false"/>
                <w:i/>
                <w:iCs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simples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para hidrômetro em policarbonato na cor cinza, e tampa cristal, padrão DAAE em conformidade com a NTS 303 com dimensional externo do corpo 384 mm x 349 mm x 130 mm</w:t>
            </w:r>
          </w:p>
          <w:p>
            <w:pPr>
              <w:pStyle w:val="Contedodatabela"/>
              <w:widowControl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MARCA/FABRICANTE:</w:t>
            </w:r>
          </w:p>
        </w:tc>
        <w:tc>
          <w:tcPr>
            <w:tcW w:w="8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Unid.</w:t>
            </w:r>
          </w:p>
        </w:tc>
        <w:tc>
          <w:tcPr>
            <w:tcW w:w="79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2.250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3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583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fill="D0D0D0" w:val="clea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VALOR TOTAL – LOTE 01</w:t>
            </w:r>
          </w:p>
        </w:tc>
        <w:tc>
          <w:tcPr>
            <w:tcW w:w="323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0D0D0" w:val="clea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lang w:val="pt-BR" w:eastAsia="pt-BR" w:bidi="ar-SA"/>
              </w:rPr>
            </w:pPr>
            <w:r>
              <w:rPr>
                <w:rFonts w:eastAsia="Times New Roman" w:cs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lang w:val="pt-BR" w:eastAsia="pt-BR" w:bidi="ar-SA"/>
              </w:rPr>
              <w:t xml:space="preserve">R$ </w:t>
            </w:r>
          </w:p>
        </w:tc>
      </w:tr>
      <w:tr>
        <w:trPr/>
        <w:tc>
          <w:tcPr>
            <w:tcW w:w="790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803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403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843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90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139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302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790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803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403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843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90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139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302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790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803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403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843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90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139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302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0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0D0D0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LOTE 0</w:t>
            </w:r>
            <w:r>
              <w:rPr>
                <w:rFonts w:eastAsia="Times New Roman" w:cs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lang w:val="pt-BR" w:eastAsia="pt-BR" w:bidi="ar-SA"/>
              </w:rPr>
              <w:t>2</w:t>
            </w: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– COTA </w:t>
            </w:r>
            <w:r>
              <w:rPr>
                <w:rFonts w:eastAsia="Times New Roman" w:cs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lang w:val="pt-BR" w:eastAsia="pt-BR" w:bidi="ar-SA"/>
              </w:rPr>
              <w:t>RESERVADA</w:t>
            </w: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– CAIXA SIMPLES</w:t>
            </w:r>
          </w:p>
        </w:tc>
      </w:tr>
      <w:tr>
        <w:trPr/>
        <w:tc>
          <w:tcPr>
            <w:tcW w:w="790" w:type="dxa"/>
            <w:tcBorders>
              <w:left w:val="single" w:sz="8" w:space="0" w:color="000000"/>
              <w:bottom w:val="single" w:sz="8" w:space="0" w:color="000000"/>
            </w:tcBorders>
            <w:shd w:fill="D0D0D0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ITEM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</w:tcBorders>
            <w:shd w:fill="D0D0D0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QTDE %</w:t>
            </w:r>
          </w:p>
        </w:tc>
        <w:tc>
          <w:tcPr>
            <w:tcW w:w="3403" w:type="dxa"/>
            <w:tcBorders>
              <w:left w:val="single" w:sz="8" w:space="0" w:color="000000"/>
              <w:bottom w:val="single" w:sz="8" w:space="0" w:color="000000"/>
            </w:tcBorders>
            <w:shd w:fill="D0D0D0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DESCRIÇÃO DO MATERIAL</w:t>
            </w:r>
          </w:p>
        </w:tc>
        <w:tc>
          <w:tcPr>
            <w:tcW w:w="843" w:type="dxa"/>
            <w:tcBorders>
              <w:left w:val="single" w:sz="8" w:space="0" w:color="000000"/>
              <w:bottom w:val="single" w:sz="8" w:space="0" w:color="000000"/>
            </w:tcBorders>
            <w:shd w:fill="D0D0D0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UNID.</w:t>
            </w:r>
          </w:p>
        </w:tc>
        <w:tc>
          <w:tcPr>
            <w:tcW w:w="790" w:type="dxa"/>
            <w:tcBorders>
              <w:left w:val="single" w:sz="8" w:space="0" w:color="000000"/>
              <w:bottom w:val="single" w:sz="8" w:space="0" w:color="000000"/>
            </w:tcBorders>
            <w:shd w:fill="D0D0D0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QTDE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</w:tcBorders>
            <w:shd w:fill="D0D0D0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VALOR UNIT. R$</w:t>
            </w:r>
          </w:p>
        </w:tc>
        <w:tc>
          <w:tcPr>
            <w:tcW w:w="13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0D0D0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lang w:val="pt-BR" w:eastAsia="pt-BR" w:bidi="ar-SA"/>
              </w:rPr>
            </w:pPr>
            <w:r>
              <w:rPr>
                <w:rFonts w:eastAsia="Times New Roman" w:cs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lang w:val="pt-BR" w:eastAsia="pt-BR" w:bidi="ar-SA"/>
              </w:rPr>
              <w:t>VALOR TOTAL R$</w:t>
            </w:r>
          </w:p>
        </w:tc>
      </w:tr>
      <w:tr>
        <w:trPr/>
        <w:tc>
          <w:tcPr>
            <w:tcW w:w="79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01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25,00</w:t>
            </w:r>
          </w:p>
        </w:tc>
        <w:tc>
          <w:tcPr>
            <w:tcW w:w="340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Contedodatabela"/>
              <w:widowControl w:val="fals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Caixa de proteção </w:t>
            </w:r>
            <w:r>
              <w:rPr>
                <w:b w:val="false"/>
                <w:bCs w:val="false"/>
                <w:i/>
                <w:iCs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simples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para hidrômetro em policarbonato na cor cinza, e tampa cristal, padrão DAAE em conformidade com a NTS 303 com dimensional externo do corpo 384 mm x 349 mm x 130 mm</w:t>
            </w:r>
          </w:p>
          <w:p>
            <w:pPr>
              <w:pStyle w:val="Contedodatabela"/>
              <w:widowControl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MARCA/FABRICANTE:</w:t>
            </w:r>
          </w:p>
        </w:tc>
        <w:tc>
          <w:tcPr>
            <w:tcW w:w="8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Unid.</w:t>
            </w:r>
          </w:p>
        </w:tc>
        <w:tc>
          <w:tcPr>
            <w:tcW w:w="79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750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3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583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fill="D0D0D0" w:val="clea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VALOR TOTAL – LOTE 02</w:t>
            </w:r>
          </w:p>
        </w:tc>
        <w:tc>
          <w:tcPr>
            <w:tcW w:w="323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0D0D0" w:val="clea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R$ </w:t>
            </w:r>
          </w:p>
        </w:tc>
      </w:tr>
      <w:tr>
        <w:trPr/>
        <w:tc>
          <w:tcPr>
            <w:tcW w:w="9070" w:type="dxa"/>
            <w:gridSpan w:val="7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070" w:type="dxa"/>
            <w:gridSpan w:val="7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070" w:type="dxa"/>
            <w:gridSpan w:val="7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070" w:type="dxa"/>
            <w:gridSpan w:val="7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070" w:type="dxa"/>
            <w:gridSpan w:val="7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0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0D0D0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LOTE 0</w:t>
            </w:r>
            <w:r>
              <w:rPr>
                <w:rFonts w:eastAsia="Times New Roman" w:cs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lang w:val="pt-BR" w:eastAsia="pt-BR" w:bidi="ar-SA"/>
              </w:rPr>
              <w:t>3</w:t>
            </w: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– COTA PRINCIPAL – CAIXA </w:t>
            </w:r>
            <w:r>
              <w:rPr>
                <w:rFonts w:eastAsia="Times New Roman" w:cs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lang w:val="pt-BR" w:eastAsia="pt-BR" w:bidi="ar-SA"/>
              </w:rPr>
              <w:t>DUPLA</w:t>
            </w:r>
          </w:p>
        </w:tc>
      </w:tr>
      <w:tr>
        <w:trPr/>
        <w:tc>
          <w:tcPr>
            <w:tcW w:w="790" w:type="dxa"/>
            <w:tcBorders>
              <w:left w:val="single" w:sz="8" w:space="0" w:color="000000"/>
              <w:bottom w:val="single" w:sz="8" w:space="0" w:color="000000"/>
            </w:tcBorders>
            <w:shd w:fill="D0D0D0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ITEM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</w:tcBorders>
            <w:shd w:fill="D0D0D0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QTDE %</w:t>
            </w:r>
          </w:p>
        </w:tc>
        <w:tc>
          <w:tcPr>
            <w:tcW w:w="3403" w:type="dxa"/>
            <w:tcBorders>
              <w:left w:val="single" w:sz="8" w:space="0" w:color="000000"/>
              <w:bottom w:val="single" w:sz="8" w:space="0" w:color="000000"/>
            </w:tcBorders>
            <w:shd w:fill="D0D0D0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DESCRIÇÃO DO MATERIAL</w:t>
            </w:r>
          </w:p>
        </w:tc>
        <w:tc>
          <w:tcPr>
            <w:tcW w:w="843" w:type="dxa"/>
            <w:tcBorders>
              <w:left w:val="single" w:sz="8" w:space="0" w:color="000000"/>
              <w:bottom w:val="single" w:sz="8" w:space="0" w:color="000000"/>
            </w:tcBorders>
            <w:shd w:fill="D0D0D0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UNID.</w:t>
            </w:r>
          </w:p>
        </w:tc>
        <w:tc>
          <w:tcPr>
            <w:tcW w:w="790" w:type="dxa"/>
            <w:tcBorders>
              <w:left w:val="single" w:sz="8" w:space="0" w:color="000000"/>
              <w:bottom w:val="single" w:sz="8" w:space="0" w:color="000000"/>
            </w:tcBorders>
            <w:shd w:fill="D0D0D0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QTDE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</w:tcBorders>
            <w:shd w:fill="D0D0D0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VALOR UNIT. R$</w:t>
            </w:r>
          </w:p>
        </w:tc>
        <w:tc>
          <w:tcPr>
            <w:tcW w:w="13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0D0D0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lang w:val="pt-BR" w:eastAsia="pt-BR" w:bidi="ar-SA"/>
              </w:rPr>
            </w:pPr>
            <w:r>
              <w:rPr>
                <w:rFonts w:eastAsia="Times New Roman" w:cs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lang w:val="pt-BR" w:eastAsia="pt-BR" w:bidi="ar-SA"/>
              </w:rPr>
              <w:t>VALOR TOTAL R$</w:t>
            </w:r>
          </w:p>
        </w:tc>
      </w:tr>
      <w:tr>
        <w:trPr/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01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75,00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Contedodatabela"/>
              <w:widowControl w:val="false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Caixa de proteção </w:t>
            </w:r>
            <w:r>
              <w:rPr>
                <w:b w:val="false"/>
                <w:bCs w:val="false"/>
                <w:i/>
                <w:iCs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dupla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para hidrômetro em policarbonato na cor cinza, e tampa cristal padrão DAAE em conformidade com a NTS 303 com dimensional externo do corpo 505 mm x 400 mm x 123 mm</w:t>
            </w:r>
          </w:p>
          <w:p>
            <w:pPr>
              <w:pStyle w:val="Contedodatabela"/>
              <w:widowControl w:val="false"/>
              <w:jc w:val="left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MARCA/FABRICANTE: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Unid.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150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583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fill="D0D0D0" w:val="clea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VALOR TOTAL – LOTE 03</w:t>
            </w:r>
          </w:p>
        </w:tc>
        <w:tc>
          <w:tcPr>
            <w:tcW w:w="323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0D0D0" w:val="clea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R$ </w:t>
            </w:r>
          </w:p>
        </w:tc>
      </w:tr>
      <w:tr>
        <w:trPr/>
        <w:tc>
          <w:tcPr>
            <w:tcW w:w="790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803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403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843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90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139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302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790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803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403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843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90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139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302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790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803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403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843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90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139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302" w:type="dxa"/>
            <w:tcBorders/>
          </w:tcPr>
          <w:p>
            <w:pPr>
              <w:pStyle w:val="Contedodatabela"/>
              <w:widowControl w:val="false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90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0D0D0" w:val="clea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LOTE 04 – COTA RESERVADA -CAIXA DUPLA</w:t>
            </w:r>
          </w:p>
        </w:tc>
      </w:tr>
      <w:tr>
        <w:trPr/>
        <w:tc>
          <w:tcPr>
            <w:tcW w:w="790" w:type="dxa"/>
            <w:tcBorders>
              <w:left w:val="single" w:sz="8" w:space="0" w:color="000000"/>
              <w:bottom w:val="single" w:sz="8" w:space="0" w:color="000000"/>
            </w:tcBorders>
            <w:shd w:fill="D0D0D0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ITEM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</w:tcBorders>
            <w:shd w:fill="D0D0D0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QTDE %</w:t>
            </w:r>
          </w:p>
        </w:tc>
        <w:tc>
          <w:tcPr>
            <w:tcW w:w="3403" w:type="dxa"/>
            <w:tcBorders>
              <w:left w:val="single" w:sz="8" w:space="0" w:color="000000"/>
              <w:bottom w:val="single" w:sz="8" w:space="0" w:color="000000"/>
            </w:tcBorders>
            <w:shd w:fill="D0D0D0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DESCRIÇÃO DO MATERIAL</w:t>
            </w:r>
          </w:p>
        </w:tc>
        <w:tc>
          <w:tcPr>
            <w:tcW w:w="843" w:type="dxa"/>
            <w:tcBorders>
              <w:left w:val="single" w:sz="8" w:space="0" w:color="000000"/>
              <w:bottom w:val="single" w:sz="8" w:space="0" w:color="000000"/>
            </w:tcBorders>
            <w:shd w:fill="D0D0D0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UNID.</w:t>
            </w:r>
          </w:p>
        </w:tc>
        <w:tc>
          <w:tcPr>
            <w:tcW w:w="790" w:type="dxa"/>
            <w:tcBorders>
              <w:left w:val="single" w:sz="8" w:space="0" w:color="000000"/>
              <w:bottom w:val="single" w:sz="8" w:space="0" w:color="000000"/>
            </w:tcBorders>
            <w:shd w:fill="D0D0D0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QTDE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</w:tcBorders>
            <w:shd w:fill="D0D0D0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VALOR UNIT. R$</w:t>
            </w:r>
          </w:p>
        </w:tc>
        <w:tc>
          <w:tcPr>
            <w:tcW w:w="13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0D0D0" w:val="clear"/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lang w:val="pt-BR" w:eastAsia="pt-BR" w:bidi="ar-SA"/>
              </w:rPr>
            </w:pPr>
            <w:r>
              <w:rPr>
                <w:rFonts w:eastAsia="Times New Roman" w:cs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lang w:val="pt-BR" w:eastAsia="pt-BR" w:bidi="ar-SA"/>
              </w:rPr>
              <w:t>VALOR TOTAL R$</w:t>
            </w:r>
          </w:p>
        </w:tc>
      </w:tr>
      <w:tr>
        <w:trPr/>
        <w:tc>
          <w:tcPr>
            <w:tcW w:w="79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01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lang w:val="pt-BR" w:eastAsia="pt-BR" w:bidi="ar-SA"/>
              </w:rPr>
              <w:t>25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,00</w:t>
            </w:r>
          </w:p>
        </w:tc>
        <w:tc>
          <w:tcPr>
            <w:tcW w:w="340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Contedodatabela"/>
              <w:widowControl w:val="false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Caixa de proteção </w:t>
            </w:r>
            <w:r>
              <w:rPr>
                <w:b w:val="false"/>
                <w:bCs w:val="false"/>
                <w:i/>
                <w:iCs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dupla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para hidrômetro em policarbonato na cor cinza, e tampa cristal padrão DAAE em conformidade com a NTS 303 com dimensional externo do corpo 505 mm x 400 mm x 123 mm</w:t>
            </w:r>
          </w:p>
          <w:p>
            <w:pPr>
              <w:pStyle w:val="Contedodatabela"/>
              <w:widowControl w:val="false"/>
              <w:jc w:val="left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MARCA/FABRICANTE:</w:t>
            </w:r>
          </w:p>
        </w:tc>
        <w:tc>
          <w:tcPr>
            <w:tcW w:w="8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Unid.</w:t>
            </w:r>
          </w:p>
        </w:tc>
        <w:tc>
          <w:tcPr>
            <w:tcW w:w="79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50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3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583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fill="D0D0D0" w:val="clea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VALOR TOTAL – LOTE 04</w:t>
            </w:r>
          </w:p>
        </w:tc>
        <w:tc>
          <w:tcPr>
            <w:tcW w:w="323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0D0D0" w:val="clea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R$ </w:t>
            </w:r>
          </w:p>
        </w:tc>
      </w:tr>
      <w:tr>
        <w:trPr/>
        <w:tc>
          <w:tcPr>
            <w:tcW w:w="583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fill="D0D0D0" w:val="clea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VALOR TOTAL – LOTES 01, 02, 03 E 04</w:t>
            </w:r>
          </w:p>
        </w:tc>
        <w:tc>
          <w:tcPr>
            <w:tcW w:w="3231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D0D0D0" w:val="clear"/>
          </w:tcPr>
          <w:p>
            <w:pPr>
              <w:pStyle w:val="Contedodatabela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R$ </w:t>
            </w:r>
          </w:p>
        </w:tc>
      </w:tr>
    </w:tbl>
    <w:p>
      <w:pPr>
        <w:pStyle w:val="Cabealho"/>
        <w:jc w:val="both"/>
        <w:rPr>
          <w:b/>
          <w:b/>
          <w:bCs/>
          <w:sz w:val="26"/>
          <w:szCs w:val="26"/>
          <w:u w:val="none"/>
        </w:rPr>
      </w:pPr>
      <w:r>
        <w:rPr>
          <w:b/>
          <w:bCs/>
          <w:sz w:val="26"/>
          <w:szCs w:val="26"/>
          <w:u w:val="none"/>
        </w:rPr>
      </w:r>
    </w:p>
    <w:p>
      <w:pPr>
        <w:pStyle w:val="Cabealho"/>
        <w:jc w:val="center"/>
        <w:rPr>
          <w:sz w:val="26"/>
          <w:szCs w:val="26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134" w:header="1134" w:top="2835" w:footer="1134" w:bottom="155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Verdana-Bold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tabs>
        <w:tab w:val="center" w:pos="4252" w:leader="none"/>
        <w:tab w:val="center" w:pos="4678" w:leader="none"/>
        <w:tab w:val="right" w:pos="8504" w:leader="none"/>
        <w:tab w:val="right" w:pos="9356" w:leader="none"/>
      </w:tabs>
      <w:jc w:val="right"/>
      <w:rPr/>
    </w:pPr>
    <w:r>
      <w:rPr>
        <w:sz w:val="20"/>
        <w:szCs w:val="20"/>
      </w:rPr>
      <w:t xml:space="preserve">Página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 NUMPAGES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2</w:t>
    </w:r>
    <w:r>
      <w:rPr>
        <w:sz w:val="20"/>
        <w:szCs w:val="20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tulo1"/>
      <w:numPr>
        <w:ilvl w:val="0"/>
        <w:numId w:val="2"/>
      </w:numPr>
      <w:snapToGrid w:val="false"/>
      <w:jc w:val="center"/>
      <w:rPr>
        <w:rFonts w:ascii="Arial" w:hAnsi="Arial" w:cs="Arial"/>
      </w:rPr>
    </w:pPr>
    <w:r>
      <w:drawing>
        <wp:anchor behindDoc="1" distT="0" distB="0" distL="114300" distR="0" simplePos="0" locked="0" layoutInCell="0" allowOverlap="1" relativeHeight="3">
          <wp:simplePos x="0" y="0"/>
          <wp:positionH relativeFrom="column">
            <wp:posOffset>5209540</wp:posOffset>
          </wp:positionH>
          <wp:positionV relativeFrom="paragraph">
            <wp:posOffset>43180</wp:posOffset>
          </wp:positionV>
          <wp:extent cx="497840" cy="534670"/>
          <wp:effectExtent l="0" t="0" r="0" b="0"/>
          <wp:wrapSquare wrapText="bothSides"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97840" cy="5346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5">
          <wp:simplePos x="0" y="0"/>
          <wp:positionH relativeFrom="column">
            <wp:posOffset>37465</wp:posOffset>
          </wp:positionH>
          <wp:positionV relativeFrom="paragraph">
            <wp:posOffset>31115</wp:posOffset>
          </wp:positionV>
          <wp:extent cx="448945" cy="575310"/>
          <wp:effectExtent l="0" t="0" r="0" b="0"/>
          <wp:wrapNone/>
          <wp:docPr id="2" name="Imagem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448945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lang w:eastAsia="ar-SA"/>
      </w:rPr>
      <w:t>D</w:t>
    </w:r>
    <w:r>
      <w:rPr>
        <w:rFonts w:cs="Arial" w:ascii="Arial" w:hAnsi="Arial"/>
        <w:lang w:eastAsia="ar-SA"/>
      </w:rPr>
      <w:t xml:space="preserve">epartamento Autônomo de Água e </w:t>
    </w:r>
    <w:r>
      <w:rPr>
        <w:rFonts w:cs="Arial" w:ascii="Arial" w:hAnsi="Arial"/>
      </w:rPr>
      <w:t>Esgotos</w:t>
    </w:r>
  </w:p>
  <w:p>
    <w:pPr>
      <w:pStyle w:val="Normal"/>
      <w:jc w:val="center"/>
      <w:rPr>
        <w:rFonts w:ascii="Arial" w:hAnsi="Arial" w:cs="Arial"/>
        <w:sz w:val="14"/>
        <w:lang w:eastAsia="ar-SA"/>
      </w:rPr>
    </w:pPr>
    <w:r>
      <w:rPr>
        <w:rFonts w:cs="Arial" w:ascii="Arial" w:hAnsi="Arial"/>
        <w:sz w:val="14"/>
        <w:lang w:eastAsia="ar-SA"/>
      </w:rPr>
      <w:t>Rua Domingos Barbieri, 100 – Caixa Postal: 380 – CEP: 14802-510 – Araraquara-SP</w:t>
    </w:r>
  </w:p>
  <w:p>
    <w:pPr>
      <w:pStyle w:val="Normal"/>
      <w:jc w:val="center"/>
      <w:rPr>
        <w:rFonts w:ascii="Arial" w:hAnsi="Arial" w:cs="Arial"/>
        <w:sz w:val="14"/>
        <w:lang w:eastAsia="ar-SA"/>
      </w:rPr>
    </w:pPr>
    <w:r>
      <w:rPr>
        <w:rFonts w:cs="Arial" w:ascii="Arial" w:hAnsi="Arial"/>
        <w:sz w:val="14"/>
        <w:lang w:eastAsia="ar-SA"/>
      </w:rPr>
      <w:t>Fone: (16) 3324</w:t>
    </w:r>
    <w:r>
      <w:rPr>
        <w:rFonts w:eastAsia="Arial" w:cs="Arial" w:ascii="Arial" w:hAnsi="Arial"/>
        <w:sz w:val="14"/>
        <w:lang w:eastAsia="ar-SA"/>
      </w:rPr>
      <w:t>-</w:t>
    </w:r>
    <w:r>
      <w:rPr>
        <w:rFonts w:cs="Arial" w:ascii="Arial" w:hAnsi="Arial"/>
        <w:sz w:val="14"/>
        <w:lang w:eastAsia="ar-SA"/>
      </w:rPr>
      <w:t>9555 –</w:t>
    </w:r>
    <w:r>
      <w:rPr>
        <w:rFonts w:eastAsia="Arial" w:cs="Arial" w:ascii="Arial" w:hAnsi="Arial"/>
        <w:sz w:val="14"/>
        <w:lang w:eastAsia="ar-SA"/>
      </w:rPr>
      <w:t xml:space="preserve"> Atendimento: </w:t>
    </w:r>
    <w:r>
      <w:rPr>
        <w:rFonts w:cs="Arial" w:ascii="Arial" w:hAnsi="Arial"/>
        <w:sz w:val="14"/>
        <w:lang w:eastAsia="ar-SA"/>
      </w:rPr>
      <w:t>0800 602-2324</w:t>
    </w:r>
  </w:p>
  <w:p>
    <w:pPr>
      <w:pStyle w:val="Normal"/>
      <w:jc w:val="center"/>
      <w:rPr/>
    </w:pPr>
    <w:r>
      <w:rPr>
        <w:rFonts w:cs="Arial" w:ascii="Arial" w:hAnsi="Arial"/>
        <w:sz w:val="14"/>
        <w:lang w:eastAsia="ar-SA"/>
      </w:rPr>
      <w:t>CNPJ44.239.770/0001-67 – I.E.: Isento</w:t>
    </w:r>
  </w:p>
  <w:p>
    <w:pPr>
      <w:pStyle w:val="Normal"/>
      <w:pBdr>
        <w:bottom w:val="single" w:sz="8" w:space="2" w:color="000001"/>
      </w:pBdr>
      <w:jc w:val="center"/>
      <w:rPr>
        <w:rFonts w:ascii="Arial" w:hAnsi="Arial" w:cs="Arial"/>
        <w:sz w:val="14"/>
        <w:szCs w:val="14"/>
      </w:rPr>
    </w:pPr>
    <w:r>
      <w:rPr>
        <w:rStyle w:val="LinkdaInternet"/>
        <w:rFonts w:cs="Arial" w:ascii="Arial" w:hAnsi="Arial"/>
        <w:color w:val="00000A"/>
        <w:sz w:val="14"/>
        <w:szCs w:val="14"/>
        <w:u w:val="none"/>
      </w:rPr>
      <w:t>www.daaeararaquara.com.br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tulo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Ttulo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2" w:uiPriority="0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f46a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t-BR" w:eastAsia="pt-BR" w:bidi="ar-SA"/>
    </w:rPr>
  </w:style>
  <w:style w:type="paragraph" w:styleId="Ttulo1">
    <w:name w:val="Heading 1"/>
    <w:basedOn w:val="Normal"/>
    <w:next w:val="Normal"/>
    <w:link w:val="Ttulo1Char"/>
    <w:qFormat/>
    <w:rsid w:val="005f46a2"/>
    <w:pPr>
      <w:keepNext w:val="true"/>
      <w:numPr>
        <w:ilvl w:val="0"/>
        <w:numId w:val="1"/>
      </w:numPr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5f46a2"/>
    <w:pPr>
      <w:keepNext w:val="true"/>
      <w:numPr>
        <w:ilvl w:val="1"/>
        <w:numId w:val="1"/>
      </w:numPr>
      <w:tabs>
        <w:tab w:val="clear" w:pos="720"/>
        <w:tab w:val="left" w:pos="2268" w:leader="none"/>
      </w:tabs>
      <w:jc w:val="center"/>
      <w:outlineLvl w:val="1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5f46a2"/>
    <w:rPr/>
  </w:style>
  <w:style w:type="character" w:styleId="RodapChar" w:customStyle="1">
    <w:name w:val="Rodapé Char"/>
    <w:basedOn w:val="DefaultParagraphFont"/>
    <w:link w:val="Rodap"/>
    <w:uiPriority w:val="99"/>
    <w:qFormat/>
    <w:rsid w:val="005f46a2"/>
    <w:rPr/>
  </w:style>
  <w:style w:type="character" w:styleId="Ttulo1Char" w:customStyle="1">
    <w:name w:val="Título 1 Char"/>
    <w:basedOn w:val="DefaultParagraphFont"/>
    <w:link w:val="Ttulo1"/>
    <w:qFormat/>
    <w:rsid w:val="005f46a2"/>
    <w:rPr>
      <w:rFonts w:ascii="Times New Roman" w:hAnsi="Times New Roman" w:eastAsia="Times New Roman" w:cs="Times New Roman"/>
      <w:b/>
      <w:bCs/>
      <w:sz w:val="24"/>
      <w:szCs w:val="24"/>
      <w:lang w:eastAsia="pt-BR"/>
    </w:rPr>
  </w:style>
  <w:style w:type="character" w:styleId="Ttulo2Char" w:customStyle="1">
    <w:name w:val="Título 2 Char"/>
    <w:basedOn w:val="DefaultParagraphFont"/>
    <w:link w:val="Ttulo2"/>
    <w:qFormat/>
    <w:rsid w:val="005f46a2"/>
    <w:rPr>
      <w:rFonts w:ascii="Times New Roman" w:hAnsi="Times New Roman" w:eastAsia="Times New Roman" w:cs="Times New Roman"/>
      <w:b/>
      <w:bCs/>
      <w:sz w:val="24"/>
      <w:szCs w:val="24"/>
      <w:lang w:eastAsia="pt-BR"/>
    </w:rPr>
  </w:style>
  <w:style w:type="character" w:styleId="LinkdaInternet" w:customStyle="1">
    <w:name w:val="Link da Internet"/>
    <w:rsid w:val="005f46a2"/>
    <w:rPr>
      <w:color w:val="000080"/>
      <w:u w:val="single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5f46a2"/>
    <w:rPr>
      <w:rFonts w:ascii="Tahoma" w:hAnsi="Tahoma" w:cs="Tahoma"/>
      <w:sz w:val="16"/>
      <w:szCs w:val="16"/>
    </w:rPr>
  </w:style>
  <w:style w:type="character" w:styleId="CorpodetextoChar" w:customStyle="1">
    <w:name w:val="Corpo de texto Char"/>
    <w:basedOn w:val="DefaultParagraphFont"/>
    <w:link w:val="Corpodetexto"/>
    <w:semiHidden/>
    <w:qFormat/>
    <w:rsid w:val="00e91fa3"/>
    <w:rPr>
      <w:rFonts w:ascii="Arial" w:hAnsi="Arial" w:eastAsia="Times New Roman" w:cs="Times New Roman"/>
      <w:szCs w:val="20"/>
      <w:lang w:eastAsia="pt-BR"/>
    </w:rPr>
  </w:style>
  <w:style w:type="character" w:styleId="Corpodetexto2Char" w:customStyle="1">
    <w:name w:val="Corpo de texto 2 Char"/>
    <w:basedOn w:val="DefaultParagraphFont"/>
    <w:link w:val="Corpodetexto2"/>
    <w:semiHidden/>
    <w:qFormat/>
    <w:rsid w:val="00e91fa3"/>
    <w:rPr>
      <w:rFonts w:ascii="Arial" w:hAnsi="Arial" w:eastAsia="Times New Roman" w:cs="Times New Roman"/>
      <w:szCs w:val="20"/>
      <w:lang w:eastAsia="pt-BR"/>
    </w:rPr>
  </w:style>
  <w:style w:type="character" w:styleId="TextodenotaderodapChar" w:customStyle="1">
    <w:name w:val="Texto de nota de rodapé Char"/>
    <w:basedOn w:val="DefaultParagraphFont"/>
    <w:link w:val="Textodenotaderodap"/>
    <w:semiHidden/>
    <w:qFormat/>
    <w:rsid w:val="00e91fa3"/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styleId="Ncoradanotaderodap" w:customStyle="1">
    <w:name w:val="Âncora da nota de rodapé"/>
    <w:rPr>
      <w:vertAlign w:val="superscript"/>
    </w:rPr>
  </w:style>
  <w:style w:type="character" w:styleId="FootnoteCharacters" w:customStyle="1">
    <w:name w:val="Footnote Characters"/>
    <w:basedOn w:val="DefaultParagraphFont"/>
    <w:semiHidden/>
    <w:qFormat/>
    <w:rsid w:val="00e91fa3"/>
    <w:rPr>
      <w:vertAlign w:val="superscript"/>
    </w:rPr>
  </w:style>
  <w:style w:type="character" w:styleId="Fontstyle01" w:customStyle="1">
    <w:name w:val="fontstyle01"/>
    <w:qFormat/>
    <w:rPr>
      <w:rFonts w:ascii="Verdana-Bold" w:hAnsi="Verdana-Bold" w:cs="Verdana-Bold"/>
      <w:b/>
      <w:bCs/>
      <w:i w:val="false"/>
      <w:iCs w:val="false"/>
      <w:color w:val="000000"/>
      <w:sz w:val="20"/>
      <w:szCs w:val="20"/>
    </w:rPr>
  </w:style>
  <w:style w:type="character" w:styleId="Linkdainternetvisitado" w:customStyle="1">
    <w:name w:val="Link da internet visitado"/>
    <w:rPr>
      <w:color w:val="800000"/>
      <w:u w:val="single"/>
    </w:rPr>
  </w:style>
  <w:style w:type="character" w:styleId="WW8Num2z0" w:customStyle="1">
    <w:name w:val="WW8Num2z0"/>
    <w:qFormat/>
    <w:rPr>
      <w:rFonts w:eastAsia="Verdana"/>
      <w:b/>
      <w:bCs/>
      <w:color w:val="000000"/>
      <w:sz w:val="22"/>
      <w:szCs w:val="22"/>
      <w:highlight w:val="white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>
      <w:sz w:val="22"/>
      <w:szCs w:val="22"/>
    </w:rPr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link w:val="CorpodetextoChar"/>
    <w:semiHidden/>
    <w:rsid w:val="00e91fa3"/>
    <w:pPr>
      <w:suppressAutoHyphens w:val="false"/>
      <w:spacing w:lineRule="auto" w:line="360" w:before="0" w:after="120"/>
      <w:ind w:firstLine="2835"/>
      <w:jc w:val="both"/>
    </w:pPr>
    <w:rPr>
      <w:rFonts w:ascii="Arial" w:hAnsi="Arial"/>
      <w:sz w:val="22"/>
      <w:szCs w:val="20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5f46a2"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unhideWhenUsed/>
    <w:rsid w:val="005f46a2"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5f46a2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0975"/>
    <w:pPr>
      <w:spacing w:before="0" w:after="0"/>
      <w:ind w:left="720" w:hanging="0"/>
      <w:contextualSpacing/>
    </w:pPr>
    <w:rPr/>
  </w:style>
  <w:style w:type="paragraph" w:styleId="BodyText2">
    <w:name w:val="Body Text 2"/>
    <w:basedOn w:val="Normal"/>
    <w:link w:val="Corpodetexto2Char"/>
    <w:semiHidden/>
    <w:qFormat/>
    <w:rsid w:val="00e91fa3"/>
    <w:pPr>
      <w:suppressAutoHyphens w:val="false"/>
      <w:spacing w:lineRule="auto" w:line="360"/>
      <w:jc w:val="both"/>
    </w:pPr>
    <w:rPr>
      <w:rFonts w:ascii="Arial" w:hAnsi="Arial"/>
      <w:sz w:val="22"/>
      <w:szCs w:val="20"/>
    </w:rPr>
  </w:style>
  <w:style w:type="paragraph" w:styleId="Notaderodap">
    <w:name w:val="Footnote Text"/>
    <w:basedOn w:val="Normal"/>
    <w:link w:val="TextodenotaderodapChar"/>
    <w:semiHidden/>
    <w:rsid w:val="00e91fa3"/>
    <w:pPr>
      <w:suppressAutoHyphens w:val="false"/>
    </w:pPr>
    <w:rPr>
      <w:sz w:val="20"/>
      <w:szCs w:val="20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t-BR" w:eastAsia="zh-CN" w:bidi="ar-SA"/>
    </w:rPr>
  </w:style>
  <w:style w:type="paragraph" w:styleId="Contedodatabela" w:customStyle="1">
    <w:name w:val="Conteúdo da tabela"/>
    <w:basedOn w:val="Normal"/>
    <w:qFormat/>
    <w:pPr>
      <w:suppressLineNumbers/>
    </w:pPr>
    <w:rPr/>
  </w:style>
  <w:style w:type="paragraph" w:styleId="LONormal" w:customStyle="1">
    <w:name w:val="LO-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t-BR" w:eastAsia="zh-CN" w:bidi="ar-SA"/>
    </w:rPr>
  </w:style>
  <w:style w:type="paragraph" w:styleId="WWNormalWeb" w:customStyle="1">
    <w:name w:val="WW-Normal (Web)"/>
    <w:basedOn w:val="Normal"/>
    <w:qFormat/>
    <w:pPr>
      <w:spacing w:before="280" w:after="0"/>
    </w:pPr>
    <w:rPr/>
  </w:style>
  <w:style w:type="paragraph" w:styleId="Corpodetexto31" w:customStyle="1">
    <w:name w:val="Corpo de texto 31"/>
    <w:basedOn w:val="Normal"/>
    <w:qFormat/>
    <w:pPr>
      <w:spacing w:before="0" w:after="120"/>
    </w:pPr>
    <w:rPr>
      <w:sz w:val="16"/>
      <w:szCs w:val="16"/>
    </w:rPr>
  </w:style>
  <w:style w:type="paragraph" w:styleId="Western" w:customStyle="1">
    <w:name w:val="western"/>
    <w:basedOn w:val="Normal"/>
    <w:qFormat/>
    <w:pPr>
      <w:spacing w:before="280" w:after="0"/>
    </w:pPr>
    <w:rPr/>
  </w:style>
  <w:style w:type="paragraph" w:styleId="Contedodamoldura" w:customStyle="1">
    <w:name w:val="Conteúdo da moldura"/>
    <w:basedOn w:val="Corpodotexto"/>
    <w:qFormat/>
    <w:pPr>
      <w:spacing w:before="0" w:after="0"/>
    </w:pPr>
    <w:rPr/>
  </w:style>
  <w:style w:type="paragraph" w:styleId="Livro" w:customStyle="1">
    <w:name w:val="Livro"/>
    <w:basedOn w:val="Normal"/>
    <w:qFormat/>
    <w:pPr>
      <w:spacing w:before="120" w:after="120"/>
      <w:jc w:val="center"/>
    </w:pPr>
    <w:rPr>
      <w:rFonts w:ascii="Arial" w:hAnsi="Arial" w:cs="Arial"/>
      <w:b/>
      <w:caps/>
    </w:rPr>
  </w:style>
  <w:style w:type="paragraph" w:styleId="Ttulodetabela" w:customStyle="1">
    <w:name w:val="Título de tabela"/>
    <w:basedOn w:val="Contedodatabe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1d3fd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1687</TotalTime>
  <Application>LibreOffice/7.0.6.2$Windows_X86_64 LibreOffice_project/144abb84a525d8e30c9dbbefa69cbbf2d8d4ae3b</Application>
  <AppVersion>15.0000</AppVersion>
  <Pages>2</Pages>
  <Words>305</Words>
  <Characters>1468</Characters>
  <CharactersWithSpaces>1723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2022-05-18T14:13:00Z</dcterms:created>
  <dc:creator>Welington José Rocha dos Santos</dc:creator>
  <dc:description/>
  <dc:language>pt-BR</dc:language>
  <cp:lastModifiedBy/>
  <cp:lastPrinted>2023-05-15T14:34:21Z</cp:lastPrinted>
  <dcterms:modified xsi:type="dcterms:W3CDTF">2023-05-16T11:04:54Z</dcterms:modified>
  <cp:revision>289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